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FB9EC" w14:textId="6A4DAF04" w:rsidR="009B5173" w:rsidRPr="009B5173" w:rsidRDefault="00D566E9">
      <w:pPr>
        <w:rPr>
          <w:b/>
          <w:sz w:val="56"/>
          <w:szCs w:val="56"/>
        </w:rPr>
      </w:pPr>
      <w:bookmarkStart w:id="0" w:name="_Hlk161903571"/>
      <w:bookmarkEnd w:id="0"/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105375FD" wp14:editId="6344325D">
            <wp:simplePos x="0" y="0"/>
            <wp:positionH relativeFrom="column">
              <wp:posOffset>4891405</wp:posOffset>
            </wp:positionH>
            <wp:positionV relativeFrom="paragraph">
              <wp:posOffset>5080</wp:posOffset>
            </wp:positionV>
            <wp:extent cx="1866900" cy="1866900"/>
            <wp:effectExtent l="0" t="0" r="0" b="0"/>
            <wp:wrapNone/>
            <wp:docPr id="1" name="Obrázek 1" descr="C:\Users\NP900\AppData\Local\Microsoft\Windows\INetCache\Content.Outlook\PUSTM5KD\znacka-MA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NP900\AppData\Local\Microsoft\Windows\INetCache\Content.Outlook\PUSTM5KD\znacka-MAS (2)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7216" behindDoc="1" locked="0" layoutInCell="1" allowOverlap="1" wp14:anchorId="086BEA4F" wp14:editId="41402982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7534275" cy="2895600"/>
            <wp:effectExtent l="0" t="0" r="952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AD487" w14:textId="77777777" w:rsidR="00C43632" w:rsidRDefault="00C43632">
      <w:pPr>
        <w:rPr>
          <w:b/>
          <w:u w:val="single"/>
        </w:rPr>
      </w:pPr>
    </w:p>
    <w:p w14:paraId="4284C8A6" w14:textId="77777777" w:rsidR="00D566E9" w:rsidRDefault="00D566E9">
      <w:pPr>
        <w:rPr>
          <w:b/>
          <w:u w:val="single"/>
        </w:rPr>
      </w:pPr>
    </w:p>
    <w:p w14:paraId="7B1250AF" w14:textId="1A53A13E" w:rsidR="00D566E9" w:rsidRDefault="00D566E9">
      <w:pPr>
        <w:rPr>
          <w:b/>
          <w:u w:val="single"/>
        </w:rPr>
      </w:pP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D883CB" wp14:editId="6DEF8E60">
                <wp:simplePos x="0" y="0"/>
                <wp:positionH relativeFrom="column">
                  <wp:posOffset>-452120</wp:posOffset>
                </wp:positionH>
                <wp:positionV relativeFrom="paragraph">
                  <wp:posOffset>113665</wp:posOffset>
                </wp:positionV>
                <wp:extent cx="7539355" cy="1047750"/>
                <wp:effectExtent l="0" t="0" r="2349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55" cy="104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82AB0" id="Obdélník 33" o:spid="_x0000_s1026" style="position:absolute;margin-left:-35.6pt;margin-top:8.95pt;width:593.65pt;height:82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" fillcolor="white [3212]" strokecolor="white [3212]" strokeweight="2pt">
                <v:fill color2="white [3212]" o:opacity2="0" rotate="t" angle="180" focus="100%" type="gradient"/>
              </v:rect>
            </w:pict>
          </mc:Fallback>
        </mc:AlternateContent>
      </w:r>
    </w:p>
    <w:p w14:paraId="08AE3540" w14:textId="77777777" w:rsidR="00D566E9" w:rsidRDefault="00D566E9">
      <w:pPr>
        <w:rPr>
          <w:b/>
          <w:u w:val="single"/>
        </w:rPr>
      </w:pPr>
    </w:p>
    <w:p w14:paraId="0C4F689C" w14:textId="77777777" w:rsidR="004512F9" w:rsidRDefault="004512F9" w:rsidP="004512F9">
      <w:pPr>
        <w:jc w:val="center"/>
        <w:rPr>
          <w:b/>
          <w:bCs/>
          <w:sz w:val="28"/>
          <w:szCs w:val="28"/>
        </w:rPr>
      </w:pPr>
    </w:p>
    <w:p w14:paraId="7A843815" w14:textId="0E952F97" w:rsidR="004512F9" w:rsidRPr="00F46949" w:rsidRDefault="004512F9" w:rsidP="004512F9">
      <w:pPr>
        <w:jc w:val="center"/>
        <w:rPr>
          <w:b/>
          <w:bCs/>
          <w:sz w:val="28"/>
          <w:szCs w:val="28"/>
        </w:rPr>
      </w:pPr>
      <w:r w:rsidRPr="00F46949">
        <w:rPr>
          <w:b/>
          <w:bCs/>
          <w:sz w:val="28"/>
          <w:szCs w:val="28"/>
        </w:rPr>
        <w:t>Důležité informace pro zájemce o dotaci na zateplení rodinných domů</w:t>
      </w:r>
    </w:p>
    <w:p w14:paraId="3D687E22" w14:textId="77777777" w:rsidR="004512F9" w:rsidRPr="00A57D76" w:rsidRDefault="004512F9" w:rsidP="004512F9">
      <w:r w:rsidRPr="00A57D76">
        <w:rPr>
          <w:noProof/>
        </w:rPr>
        <w:drawing>
          <wp:anchor distT="0" distB="0" distL="114300" distR="114300" simplePos="0" relativeHeight="251661312" behindDoc="1" locked="0" layoutInCell="1" allowOverlap="1" wp14:anchorId="3820B74E" wp14:editId="5A2505EC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430655" cy="1718310"/>
            <wp:effectExtent l="0" t="0" r="0" b="0"/>
            <wp:wrapSquare wrapText="bothSides"/>
            <wp:docPr id="123026906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A59B" w14:textId="77777777" w:rsidR="004512F9" w:rsidRPr="00284250" w:rsidRDefault="004512F9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 xml:space="preserve">Vážení občané, program Nová zelená úsporám Light, určený k řešení energetické soběstačnosti domácností seniorů a dalších domácností, běží již od roku 2023. Posledních 18 měsíců občanům ve Vaší obci/městysu/městě pomáhá naše organizace – MAS ORLICKO, z.s. Za tuto dobu získalo dotaci na zateplení svých rodinných domů již </w:t>
      </w:r>
      <w:r w:rsidRPr="00284250">
        <w:rPr>
          <w:b/>
          <w:bCs/>
          <w:sz w:val="24"/>
          <w:szCs w:val="24"/>
        </w:rPr>
        <w:t>515 domácností, a to v celkovém objemu cca 59 milionů Kč</w:t>
      </w:r>
      <w:r w:rsidRPr="00284250">
        <w:rPr>
          <w:sz w:val="24"/>
          <w:szCs w:val="24"/>
        </w:rPr>
        <w:t xml:space="preserve"> (údaj k 9. 6. 2024).</w:t>
      </w:r>
    </w:p>
    <w:p w14:paraId="75CD218B" w14:textId="77777777" w:rsidR="004512F9" w:rsidRPr="00284250" w:rsidRDefault="004512F9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 xml:space="preserve">Zhruba po roce Vám proto přinášíme aktuální informace, neboť tento program pokračuje nadále. </w:t>
      </w:r>
    </w:p>
    <w:p w14:paraId="598CC39C" w14:textId="77777777" w:rsidR="004512F9" w:rsidRPr="00284250" w:rsidRDefault="004512F9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>Od 25. 6. 2024 dochází k zásadní a pozitivní změně pro zájemce o podporu v programu „Nová zelená úsporám Light“. Žadatelé mohou čerpat až 250 000 Kč, kdy celou tuto částku mohou využít k zateplení domu, nebo mohou využít až 70 000 Kč na solární fotovoltaický (termický) ohřev vody a zbytek (až 180 000 Kč) na zateplení.</w:t>
      </w:r>
    </w:p>
    <w:p w14:paraId="08392A17" w14:textId="77777777" w:rsidR="004512F9" w:rsidRPr="00284250" w:rsidRDefault="004512F9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>Veliká změna přichází v počítání dotace, kde se jednotlivá opatření budou počítat na metry čtvereční zateplovaných ploch / vyměněných oken, dveří. Tato změna lépe odráží skutečný rozsah realizovaných opatření.</w:t>
      </w:r>
    </w:p>
    <w:p w14:paraId="141075D9" w14:textId="77777777" w:rsidR="004512F9" w:rsidRDefault="004512F9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 xml:space="preserve">Tento program je velice oblíbený u seniorů. NZUL mohou využít i rodiny, které pobírají přídavky na děti, nebo na bydlení. Již jsme se v terénu setkali i s tím, že domácnosti neví, zda mají, či nemají na příspěvek na dítě nárok. Doporučujeme proto domácnostem ověření tohoto nároku na Úřadu práce – </w:t>
      </w:r>
      <w:r w:rsidRPr="00284250">
        <w:rPr>
          <w:b/>
          <w:bCs/>
          <w:sz w:val="24"/>
          <w:szCs w:val="24"/>
        </w:rPr>
        <w:t>příspěvek stačí získat jedenkrát</w:t>
      </w:r>
      <w:r w:rsidRPr="00284250">
        <w:rPr>
          <w:sz w:val="24"/>
          <w:szCs w:val="24"/>
        </w:rPr>
        <w:t xml:space="preserve"> (není nutné jej čerpat dlouhodobě).</w:t>
      </w:r>
    </w:p>
    <w:p w14:paraId="6BBE2E71" w14:textId="77777777" w:rsidR="005E6FDE" w:rsidRPr="00284250" w:rsidRDefault="005E6FDE" w:rsidP="005E6FDE">
      <w:pPr>
        <w:jc w:val="both"/>
        <w:rPr>
          <w:sz w:val="24"/>
          <w:szCs w:val="24"/>
          <w:u w:val="single"/>
        </w:rPr>
      </w:pPr>
      <w:r w:rsidRPr="00284250">
        <w:rPr>
          <w:sz w:val="24"/>
          <w:szCs w:val="24"/>
          <w:u w:val="single"/>
        </w:rPr>
        <w:t>Kdo může žádat o dotaci:</w:t>
      </w:r>
    </w:p>
    <w:p w14:paraId="64AA1395" w14:textId="07DA3AE5" w:rsidR="005E6FDE" w:rsidRDefault="005E6FDE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>Dotace je určena pro rodinné domy. Žadatel o dotaci je vlastníkem, nebo spoluvlastníkem tohoto rodinného domu. Žadatel má v rodinném domě trvalý pobyt po dobu udržitelnosti projektu, tzn. 1 rok na realizaci projektu, poté 5 let (tedy cca 6 let). Všechny osoby, které v rodinném domě trvale bydlí, pobírají ke dni podání žádosti starobní důchod, nebo invalidní důchod 3. stupně, nebo jim byl v období mezi 12. 9. 2022 a datem podání žádosti přiznán příspěvek na bydlení, nebo přídavek na dítě. Novinkou je, že senioři nesmí vlastnit další nemovitost k bydlení, pouze např. chalupu.</w:t>
      </w:r>
    </w:p>
    <w:p w14:paraId="5685AFDE" w14:textId="77777777" w:rsidR="004512F9" w:rsidRDefault="004512F9" w:rsidP="004512F9">
      <w:pPr>
        <w:jc w:val="both"/>
        <w:rPr>
          <w:sz w:val="24"/>
          <w:szCs w:val="24"/>
        </w:rPr>
      </w:pPr>
    </w:p>
    <w:p w14:paraId="6A94E053" w14:textId="6C6EBFA5" w:rsidR="005E6FDE" w:rsidRPr="00284250" w:rsidRDefault="005E6FDE" w:rsidP="00BD0EF6">
      <w:pPr>
        <w:jc w:val="center"/>
        <w:rPr>
          <w:sz w:val="24"/>
          <w:szCs w:val="24"/>
        </w:rPr>
      </w:pPr>
      <w:r w:rsidRPr="00284250">
        <w:rPr>
          <w:noProof/>
          <w:sz w:val="24"/>
          <w:szCs w:val="24"/>
        </w:rPr>
        <w:lastRenderedPageBreak/>
        <w:drawing>
          <wp:inline distT="0" distB="0" distL="0" distR="0" wp14:anchorId="6FBB0191" wp14:editId="352A9EB2">
            <wp:extent cx="5663700" cy="3236400"/>
            <wp:effectExtent l="0" t="0" r="0" b="2540"/>
            <wp:docPr id="1856878753" name="Obráze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74947" name="Obrázek 2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7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60B4" w14:textId="77777777" w:rsidR="004512F9" w:rsidRPr="00284250" w:rsidRDefault="004512F9" w:rsidP="004512F9">
      <w:pPr>
        <w:jc w:val="both"/>
        <w:rPr>
          <w:sz w:val="24"/>
          <w:szCs w:val="24"/>
          <w:u w:val="single"/>
        </w:rPr>
      </w:pPr>
      <w:r w:rsidRPr="00284250">
        <w:rPr>
          <w:sz w:val="24"/>
          <w:szCs w:val="24"/>
          <w:u w:val="single"/>
        </w:rPr>
        <w:t>Jak podat žádost o dotaci?</w:t>
      </w:r>
    </w:p>
    <w:p w14:paraId="0B9B98EF" w14:textId="77777777" w:rsidR="004512F9" w:rsidRPr="00284250" w:rsidRDefault="004512F9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 xml:space="preserve">Podání žádosti o dotaci a veškerou potřebnou pomoc s tím související zajišťuje MAS ORLICKO, z.s. </w:t>
      </w:r>
      <w:r w:rsidRPr="00284250">
        <w:rPr>
          <w:b/>
          <w:bCs/>
          <w:sz w:val="24"/>
          <w:szCs w:val="24"/>
          <w:u w:val="single"/>
        </w:rPr>
        <w:t>bezplatně a nezávisle.</w:t>
      </w:r>
      <w:r w:rsidRPr="00284250">
        <w:rPr>
          <w:sz w:val="24"/>
          <w:szCs w:val="24"/>
        </w:rPr>
        <w:t xml:space="preserve"> Tato služba je poskytována z pověření Ministerstva životního prostředí, které tuto službu také financuje. V případě, že máte zájem o pomoc s podáním žádosti o dotaci, je potřeba se registrovat buď na webu </w:t>
      </w:r>
      <w:hyperlink r:id="rId12" w:history="1">
        <w:r w:rsidRPr="00284250">
          <w:rPr>
            <w:rStyle w:val="Hypertextovodkaz"/>
            <w:sz w:val="24"/>
            <w:szCs w:val="24"/>
          </w:rPr>
          <w:t>www.mas.orlicko.cz</w:t>
        </w:r>
      </w:hyperlink>
      <w:r w:rsidRPr="00284250">
        <w:rPr>
          <w:sz w:val="24"/>
          <w:szCs w:val="24"/>
        </w:rPr>
        <w:t xml:space="preserve"> (</w:t>
      </w:r>
      <w:r w:rsidRPr="00284250">
        <w:rPr>
          <w:b/>
          <w:bCs/>
          <w:sz w:val="24"/>
          <w:szCs w:val="24"/>
        </w:rPr>
        <w:t>Nová zelená úsporám Light</w:t>
      </w:r>
      <w:r w:rsidRPr="00284250">
        <w:rPr>
          <w:sz w:val="24"/>
          <w:szCs w:val="24"/>
        </w:rPr>
        <w:t>) nebo telefonicky na čísle 733 133 645 v provozní době kanceláře MAS. Na základě Vaší registrace se Vám ozve naše kolegyně, která se s Vámi domluví, kdy za Vámi přijede na Vaši nemovitost a vše Vám vysvětlí. O pomoc s vyřízením registrace prostřednictvím registračního formuláře se hlásí i zájemci, kteří již prostřednictvím MAS žádali (tj. registrují se znovu).</w:t>
      </w:r>
    </w:p>
    <w:p w14:paraId="6B46BD7F" w14:textId="77777777" w:rsidR="004512F9" w:rsidRPr="00284250" w:rsidRDefault="004512F9" w:rsidP="004512F9">
      <w:pPr>
        <w:jc w:val="both"/>
        <w:rPr>
          <w:sz w:val="24"/>
          <w:szCs w:val="24"/>
        </w:rPr>
      </w:pPr>
      <w:r w:rsidRPr="00284250">
        <w:rPr>
          <w:b/>
          <w:bCs/>
          <w:sz w:val="24"/>
          <w:szCs w:val="24"/>
        </w:rPr>
        <w:t>Nesplňujete podmínky pro získání dotace z programu Nová zelená úsporám Light?</w:t>
      </w:r>
      <w:r w:rsidRPr="00284250">
        <w:rPr>
          <w:sz w:val="24"/>
          <w:szCs w:val="24"/>
        </w:rPr>
        <w:t xml:space="preserve"> Nevadí, pro Vás jsou určeny další programy: Nová zelená úsporám, nebo Oprav dům po babičce. S podmínkami těchto programů a postupem k podání žádosti, nebo třeba s dotazy na sdílení vyrobené energie z FVE, Vám může </w:t>
      </w:r>
      <w:r w:rsidRPr="00284250">
        <w:rPr>
          <w:b/>
          <w:bCs/>
          <w:sz w:val="24"/>
          <w:szCs w:val="24"/>
          <w:u w:val="single"/>
        </w:rPr>
        <w:t>opět bezplatně</w:t>
      </w:r>
      <w:r w:rsidRPr="00284250">
        <w:rPr>
          <w:b/>
          <w:bCs/>
          <w:sz w:val="24"/>
          <w:szCs w:val="24"/>
        </w:rPr>
        <w:t xml:space="preserve"> </w:t>
      </w:r>
      <w:r w:rsidRPr="00284250">
        <w:rPr>
          <w:sz w:val="24"/>
          <w:szCs w:val="24"/>
        </w:rPr>
        <w:t xml:space="preserve">pomoci náš pracovník. Informace najdete na webu </w:t>
      </w:r>
      <w:hyperlink r:id="rId13" w:history="1">
        <w:r w:rsidRPr="00284250">
          <w:rPr>
            <w:rStyle w:val="Hypertextovodkaz"/>
            <w:sz w:val="24"/>
            <w:szCs w:val="24"/>
          </w:rPr>
          <w:t>www.mas.orlicko.cz</w:t>
        </w:r>
      </w:hyperlink>
      <w:r w:rsidRPr="00284250">
        <w:rPr>
          <w:sz w:val="24"/>
          <w:szCs w:val="24"/>
        </w:rPr>
        <w:t xml:space="preserve"> (</w:t>
      </w:r>
      <w:r w:rsidRPr="00284250">
        <w:rPr>
          <w:b/>
          <w:bCs/>
          <w:sz w:val="24"/>
          <w:szCs w:val="24"/>
        </w:rPr>
        <w:t>Energetika</w:t>
      </w:r>
      <w:r w:rsidRPr="00284250">
        <w:rPr>
          <w:sz w:val="24"/>
          <w:szCs w:val="24"/>
        </w:rPr>
        <w:t xml:space="preserve">). </w:t>
      </w:r>
    </w:p>
    <w:p w14:paraId="13E0A594" w14:textId="77777777" w:rsidR="004512F9" w:rsidRPr="00284250" w:rsidRDefault="004512F9" w:rsidP="004512F9">
      <w:pPr>
        <w:jc w:val="both"/>
        <w:rPr>
          <w:sz w:val="24"/>
          <w:szCs w:val="24"/>
        </w:rPr>
      </w:pPr>
      <w:r w:rsidRPr="00284250">
        <w:rPr>
          <w:sz w:val="24"/>
          <w:szCs w:val="24"/>
        </w:rPr>
        <w:t xml:space="preserve">Více informací o MAS ORLICKO, z.s. a naší činnosti k podpoře území najdete na </w:t>
      </w:r>
      <w:hyperlink r:id="rId14" w:history="1">
        <w:r w:rsidRPr="00284250">
          <w:rPr>
            <w:rStyle w:val="Hypertextovodkaz"/>
            <w:sz w:val="24"/>
            <w:szCs w:val="24"/>
          </w:rPr>
          <w:t>www.MasProOrlicko.cz</w:t>
        </w:r>
      </w:hyperlink>
      <w:r w:rsidRPr="00284250">
        <w:rPr>
          <w:sz w:val="24"/>
          <w:szCs w:val="24"/>
        </w:rPr>
        <w:t>.</w:t>
      </w:r>
    </w:p>
    <w:p w14:paraId="2C3CDCBC" w14:textId="77777777" w:rsidR="004512F9" w:rsidRPr="00284250" w:rsidRDefault="004512F9" w:rsidP="004512F9">
      <w:pPr>
        <w:jc w:val="right"/>
        <w:rPr>
          <w:sz w:val="24"/>
          <w:szCs w:val="24"/>
        </w:rPr>
      </w:pPr>
      <w:r w:rsidRPr="00284250">
        <w:rPr>
          <w:sz w:val="24"/>
          <w:szCs w:val="24"/>
        </w:rPr>
        <w:t>Ing. Ivana Vanická, ředitelka MAS ORLICKO, z.s.</w:t>
      </w:r>
    </w:p>
    <w:p w14:paraId="35ECD417" w14:textId="77777777" w:rsidR="004512F9" w:rsidRPr="00A57D76" w:rsidRDefault="004512F9" w:rsidP="004512F9">
      <w:pPr>
        <w:jc w:val="right"/>
      </w:pPr>
    </w:p>
    <w:p w14:paraId="59914E3F" w14:textId="77777777" w:rsidR="004512F9" w:rsidRPr="00A57D76" w:rsidRDefault="004512F9" w:rsidP="004512F9">
      <w:pPr>
        <w:jc w:val="right"/>
      </w:pPr>
    </w:p>
    <w:p w14:paraId="3673A333" w14:textId="77777777" w:rsidR="004512F9" w:rsidRPr="00A57D76" w:rsidRDefault="004512F9" w:rsidP="004512F9">
      <w:pPr>
        <w:jc w:val="right"/>
      </w:pPr>
    </w:p>
    <w:p w14:paraId="0D48ACFA" w14:textId="77777777" w:rsidR="004512F9" w:rsidRPr="00A57D76" w:rsidRDefault="004512F9" w:rsidP="004512F9">
      <w:r w:rsidRPr="00A57D76">
        <w:rPr>
          <w:noProof/>
        </w:rPr>
        <w:drawing>
          <wp:anchor distT="0" distB="0" distL="114300" distR="114300" simplePos="0" relativeHeight="251662336" behindDoc="0" locked="0" layoutInCell="1" allowOverlap="1" wp14:anchorId="06039F83" wp14:editId="540B0D46">
            <wp:simplePos x="895350" y="586740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1273175"/>
            <wp:effectExtent l="0" t="0" r="0" b="3175"/>
            <wp:wrapSquare wrapText="bothSides"/>
            <wp:docPr id="5857834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67241" w14:textId="77777777" w:rsidR="004512F9" w:rsidRPr="00A459C7" w:rsidRDefault="004512F9" w:rsidP="00B534A6">
      <w:pPr>
        <w:jc w:val="both"/>
        <w:rPr>
          <w:rFonts w:ascii="Calibri" w:hAnsi="Calibri" w:cs="Calibri"/>
          <w:b/>
          <w:sz w:val="28"/>
          <w:szCs w:val="40"/>
        </w:rPr>
      </w:pPr>
    </w:p>
    <w:sectPr w:rsidR="004512F9" w:rsidRPr="00A459C7" w:rsidSect="00D56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7BD98" w14:textId="77777777" w:rsidR="002D52E2" w:rsidRDefault="002D52E2" w:rsidP="00C16378">
      <w:pPr>
        <w:spacing w:after="0" w:line="240" w:lineRule="auto"/>
      </w:pPr>
      <w:r>
        <w:separator/>
      </w:r>
    </w:p>
  </w:endnote>
  <w:endnote w:type="continuationSeparator" w:id="0">
    <w:p w14:paraId="16C4AA7A" w14:textId="77777777" w:rsidR="002D52E2" w:rsidRDefault="002D52E2" w:rsidP="00C1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29BCC" w14:textId="77777777" w:rsidR="002D52E2" w:rsidRDefault="002D52E2" w:rsidP="00C16378">
      <w:pPr>
        <w:spacing w:after="0" w:line="240" w:lineRule="auto"/>
      </w:pPr>
      <w:r>
        <w:separator/>
      </w:r>
    </w:p>
  </w:footnote>
  <w:footnote w:type="continuationSeparator" w:id="0">
    <w:p w14:paraId="59B1CBE1" w14:textId="77777777" w:rsidR="002D52E2" w:rsidRDefault="002D52E2" w:rsidP="00C1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F2C80"/>
    <w:multiLevelType w:val="hybridMultilevel"/>
    <w:tmpl w:val="3C284894"/>
    <w:lvl w:ilvl="0" w:tplc="5074C6E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34387"/>
    <w:multiLevelType w:val="hybridMultilevel"/>
    <w:tmpl w:val="BC082818"/>
    <w:lvl w:ilvl="0" w:tplc="3AFE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2353"/>
    <w:multiLevelType w:val="hybridMultilevel"/>
    <w:tmpl w:val="96D85642"/>
    <w:lvl w:ilvl="0" w:tplc="3AFE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9714">
    <w:abstractNumId w:val="2"/>
  </w:num>
  <w:num w:numId="2" w16cid:durableId="518664779">
    <w:abstractNumId w:val="1"/>
  </w:num>
  <w:num w:numId="3" w16cid:durableId="15106338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059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4A91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6FB1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2C5F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4F6F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9FF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789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BC0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9F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6F9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2E2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CDC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C76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2F9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EED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87B6C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4ECF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4481"/>
    <w:rsid w:val="005B4C18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6FDE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0E2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461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B7A51"/>
    <w:rsid w:val="006C00E9"/>
    <w:rsid w:val="006C1B28"/>
    <w:rsid w:val="006C253C"/>
    <w:rsid w:val="006C25AB"/>
    <w:rsid w:val="006C285E"/>
    <w:rsid w:val="006C328E"/>
    <w:rsid w:val="006C3AFE"/>
    <w:rsid w:val="006C3BAF"/>
    <w:rsid w:val="006C4B83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059"/>
    <w:rsid w:val="007043AE"/>
    <w:rsid w:val="007043B3"/>
    <w:rsid w:val="00704F33"/>
    <w:rsid w:val="00705DBB"/>
    <w:rsid w:val="007064FC"/>
    <w:rsid w:val="00706D02"/>
    <w:rsid w:val="00707282"/>
    <w:rsid w:val="00707AC0"/>
    <w:rsid w:val="00710509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21B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21E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58FE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0A70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8DE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B66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1EA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945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4FCE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173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34A6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43BB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1925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0EF6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266E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378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3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5D3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4E84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AE6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6E9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CBB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DCB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671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0AD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E3646"/>
  <w15:docId w15:val="{04B03816-8BF2-48AF-A82F-2C3AB83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0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C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0A7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378"/>
  </w:style>
  <w:style w:type="paragraph" w:styleId="Zpat">
    <w:name w:val="footer"/>
    <w:basedOn w:val="Normln"/>
    <w:link w:val="ZpatChar"/>
    <w:uiPriority w:val="99"/>
    <w:unhideWhenUsed/>
    <w:rsid w:val="00C1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s.orlic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.orlick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masproorlicko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sProOrlic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MAS_128</cp:lastModifiedBy>
  <cp:revision>19</cp:revision>
  <cp:lastPrinted>2020-03-06T11:18:00Z</cp:lastPrinted>
  <dcterms:created xsi:type="dcterms:W3CDTF">2018-09-04T10:21:00Z</dcterms:created>
  <dcterms:modified xsi:type="dcterms:W3CDTF">2024-06-21T10:20:00Z</dcterms:modified>
</cp:coreProperties>
</file>